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330"/>
        <w:bidiVisual/>
        <w:tblW w:w="106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E0"/>
      </w:tblPr>
      <w:tblGrid>
        <w:gridCol w:w="3424"/>
        <w:gridCol w:w="7226"/>
      </w:tblGrid>
      <w:tr w:rsidR="00C1207F" w:rsidRPr="00DC17A0" w:rsidTr="00044E42">
        <w:trPr>
          <w:trHeight w:val="963"/>
        </w:trPr>
        <w:tc>
          <w:tcPr>
            <w:tcW w:w="3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207F" w:rsidRPr="00DC17A0" w:rsidRDefault="00C1207F" w:rsidP="00192069">
            <w:pPr>
              <w:pStyle w:val="NoSpacing"/>
              <w:bidi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DC17A0">
              <w:rPr>
                <w:rFonts w:asciiTheme="majorBidi" w:hAnsiTheme="majorBidi" w:cstheme="majorBidi"/>
                <w:noProof/>
              </w:rPr>
              <w:drawing>
                <wp:inline distT="0" distB="0" distL="0" distR="0">
                  <wp:extent cx="1762125" cy="4572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C1207F" w:rsidRPr="00DC17A0" w:rsidRDefault="00C1207F" w:rsidP="00044E4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C17A0">
              <w:rPr>
                <w:rFonts w:asciiTheme="majorBidi" w:hAnsiTheme="majorBidi" w:cstheme="majorBidi"/>
                <w:b/>
                <w:bCs/>
                <w:i/>
                <w:iCs/>
                <w:sz w:val="44"/>
                <w:szCs w:val="44"/>
              </w:rPr>
              <w:t>Pediatric</w:t>
            </w:r>
            <w:r w:rsidR="00B45594">
              <w:rPr>
                <w:rFonts w:asciiTheme="majorBidi" w:hAnsiTheme="majorBidi" w:cstheme="majorBidi"/>
                <w:b/>
                <w:bCs/>
                <w:i/>
                <w:iCs/>
                <w:sz w:val="44"/>
                <w:szCs w:val="44"/>
              </w:rPr>
              <w:t xml:space="preserve">          lectures</w:t>
            </w:r>
            <w:r w:rsidR="00044E42">
              <w:rPr>
                <w:rFonts w:asciiTheme="majorBidi" w:hAnsiTheme="majorBidi" w:cstheme="majorBidi"/>
                <w:b/>
                <w:bCs/>
                <w:i/>
                <w:iCs/>
                <w:sz w:val="44"/>
                <w:szCs w:val="44"/>
              </w:rPr>
              <w:t xml:space="preserve"> 1</w:t>
            </w:r>
          </w:p>
        </w:tc>
      </w:tr>
    </w:tbl>
    <w:tbl>
      <w:tblPr>
        <w:tblStyle w:val="TableGrid"/>
        <w:tblpPr w:leftFromText="180" w:rightFromText="180" w:vertAnchor="page" w:horzAnchor="margin" w:tblpX="-1026" w:tblpY="2461"/>
        <w:tblW w:w="110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E0"/>
      </w:tblPr>
      <w:tblGrid>
        <w:gridCol w:w="11090"/>
      </w:tblGrid>
      <w:tr w:rsidR="00044E42" w:rsidRPr="00DC17A0" w:rsidTr="009F3D0E">
        <w:trPr>
          <w:trHeight w:val="600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044E42" w:rsidRPr="00044E42" w:rsidRDefault="00044E42" w:rsidP="00044E42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  <w:r w:rsidRPr="00044E42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1-growth and development</w:t>
            </w:r>
          </w:p>
        </w:tc>
      </w:tr>
      <w:tr w:rsidR="00B45594" w:rsidRPr="00DC17A0" w:rsidTr="00891B0D">
        <w:trPr>
          <w:trHeight w:val="1065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</w:tcPr>
          <w:p w:rsidR="00E07487" w:rsidRPr="00891B0D" w:rsidRDefault="00044E42" w:rsidP="00891B0D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Assessment of growth, teething and skeletal maturation</w:t>
            </w:r>
            <w:r w:rsidR="00E07487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Use of percentile tables and charts</w:t>
            </w:r>
          </w:p>
          <w:p w:rsidR="00B45594" w:rsidRPr="00044E42" w:rsidRDefault="00B45594" w:rsidP="00044E42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45594" w:rsidRPr="00DC17A0" w:rsidTr="00044E42">
        <w:trPr>
          <w:trHeight w:val="465"/>
        </w:trPr>
        <w:tc>
          <w:tcPr>
            <w:tcW w:w="11090" w:type="dxa"/>
            <w:tcBorders>
              <w:bottom w:val="single" w:sz="2" w:space="0" w:color="auto"/>
              <w:right w:val="single" w:sz="4" w:space="0" w:color="auto"/>
            </w:tcBorders>
          </w:tcPr>
          <w:p w:rsidR="00B45594" w:rsidRPr="00891B0D" w:rsidRDefault="00044E42" w:rsidP="00891B0D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Assessment of development</w:t>
            </w:r>
            <w:r w:rsidR="00014D8C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and behavior</w:t>
            </w:r>
            <w:r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abnormal patterns of development</w:t>
            </w:r>
          </w:p>
          <w:p w:rsidR="00B45594" w:rsidRPr="00C1207F" w:rsidRDefault="00B45594" w:rsidP="00097DC2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044E42" w:rsidRPr="00DC17A0" w:rsidTr="009F3D0E">
        <w:trPr>
          <w:trHeight w:val="465"/>
        </w:trPr>
        <w:tc>
          <w:tcPr>
            <w:tcW w:w="1109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044E42" w:rsidRPr="00B1676A" w:rsidRDefault="00B1676A" w:rsidP="00B1676A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  <w:r w:rsidRPr="00B1676A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2-nutriton and infant feeding</w:t>
            </w:r>
          </w:p>
        </w:tc>
      </w:tr>
      <w:tr w:rsidR="00B45594" w:rsidRPr="00DC17A0" w:rsidTr="00044E42">
        <w:trPr>
          <w:trHeight w:val="465"/>
        </w:trPr>
        <w:tc>
          <w:tcPr>
            <w:tcW w:w="1109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B45594" w:rsidRPr="00891B0D" w:rsidRDefault="009A777C" w:rsidP="00891B0D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  <w:r w:rsidR="00B1676A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reast feeding and alternative to breast feeding</w:t>
            </w:r>
          </w:p>
          <w:p w:rsidR="00B45594" w:rsidRPr="00C1207F" w:rsidRDefault="00B45594" w:rsidP="00097DC2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1676A" w:rsidRPr="00DC17A0" w:rsidTr="009F3D0E">
        <w:trPr>
          <w:trHeight w:val="585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B1676A" w:rsidRPr="00B1676A" w:rsidRDefault="00B1676A" w:rsidP="00B1676A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1676A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3-nutritonal disorders</w:t>
            </w:r>
          </w:p>
        </w:tc>
      </w:tr>
      <w:tr w:rsidR="00B45594" w:rsidRPr="00DC17A0" w:rsidTr="00044E42">
        <w:trPr>
          <w:trHeight w:val="585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</w:tcPr>
          <w:p w:rsidR="00B45594" w:rsidRPr="00891B0D" w:rsidRDefault="009A777C" w:rsidP="00891B0D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</w:t>
            </w:r>
            <w:bookmarkStart w:id="0" w:name="_GoBack"/>
            <w:bookmarkEnd w:id="0"/>
            <w:r w:rsidR="00B1676A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itamin D deficiency rickets, </w:t>
            </w:r>
            <w:proofErr w:type="spellStart"/>
            <w:r w:rsidR="00B1676A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hypocalcemia</w:t>
            </w:r>
            <w:proofErr w:type="spellEnd"/>
            <w:r w:rsidR="00B1676A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</w:t>
            </w:r>
            <w:proofErr w:type="spellStart"/>
            <w:r w:rsidR="00B1676A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hypocalcemic</w:t>
            </w:r>
            <w:proofErr w:type="spellEnd"/>
            <w:r w:rsidR="00B1676A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1676A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tetany</w:t>
            </w:r>
            <w:proofErr w:type="spellEnd"/>
          </w:p>
        </w:tc>
      </w:tr>
      <w:tr w:rsidR="00B45594" w:rsidRPr="00DC17A0" w:rsidTr="00044E42">
        <w:trPr>
          <w:trHeight w:val="585"/>
        </w:trPr>
        <w:tc>
          <w:tcPr>
            <w:tcW w:w="11090" w:type="dxa"/>
            <w:tcBorders>
              <w:right w:val="single" w:sz="4" w:space="0" w:color="auto"/>
            </w:tcBorders>
          </w:tcPr>
          <w:p w:rsidR="00B45594" w:rsidRPr="00891B0D" w:rsidRDefault="009A777C" w:rsidP="00891B0D">
            <w:pPr>
              <w:pStyle w:val="ListParagraph"/>
              <w:numPr>
                <w:ilvl w:val="0"/>
                <w:numId w:val="4"/>
              </w:numPr>
              <w:tabs>
                <w:tab w:val="left" w:pos="99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  <w:r w:rsidR="00B1676A" w:rsidRP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rotein energy malnutrition (PEM):</w:t>
            </w:r>
          </w:p>
          <w:p w:rsidR="00B1676A" w:rsidRPr="00B1676A" w:rsidRDefault="00B1676A" w:rsidP="00B1676A">
            <w:pPr>
              <w:tabs>
                <w:tab w:val="left" w:pos="990"/>
              </w:tabs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Underweight,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Marasmus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kwashiorkor</w:t>
            </w:r>
          </w:p>
        </w:tc>
      </w:tr>
      <w:tr w:rsidR="00B1676A" w:rsidRPr="00DC17A0" w:rsidTr="009F3D0E">
        <w:trPr>
          <w:trHeight w:val="585"/>
        </w:trPr>
        <w:tc>
          <w:tcPr>
            <w:tcW w:w="11090" w:type="dxa"/>
            <w:tcBorders>
              <w:right w:val="single" w:sz="4" w:space="0" w:color="auto"/>
            </w:tcBorders>
            <w:shd w:val="clear" w:color="auto" w:fill="7F7F7F" w:themeFill="text1" w:themeFillTint="80"/>
          </w:tcPr>
          <w:p w:rsidR="00B1676A" w:rsidRPr="00B1676A" w:rsidRDefault="00B1676A" w:rsidP="00B1676A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1676A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4-neonatology</w:t>
            </w:r>
          </w:p>
        </w:tc>
      </w:tr>
      <w:tr w:rsidR="00B45594" w:rsidRPr="00DC17A0" w:rsidTr="00044E42">
        <w:trPr>
          <w:trHeight w:val="585"/>
        </w:trPr>
        <w:tc>
          <w:tcPr>
            <w:tcW w:w="11090" w:type="dxa"/>
            <w:tcBorders>
              <w:right w:val="single" w:sz="4" w:space="0" w:color="auto"/>
            </w:tcBorders>
          </w:tcPr>
          <w:p w:rsidR="00B45594" w:rsidRPr="00341BB0" w:rsidRDefault="00D36D34" w:rsidP="007D1397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341BB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D467A6" w:rsidRPr="00341BB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</w:t>
            </w:r>
            <w:r w:rsidR="00D467A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outine care and resuscitation of the newborn.</w:t>
            </w:r>
            <w:r w:rsidR="00BD300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Assessment of gestational </w:t>
            </w:r>
            <w:proofErr w:type="gramStart"/>
            <w:r w:rsidR="00BD300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age(</w:t>
            </w:r>
            <w:proofErr w:type="gramEnd"/>
            <w:r w:rsidR="00BD300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preterm and post-term), small and large for gestational age.</w:t>
            </w:r>
            <w:r w:rsidR="007D139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45594" w:rsidRPr="00DC17A0" w:rsidTr="00341BB0">
        <w:trPr>
          <w:trHeight w:val="285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B45594" w:rsidRPr="00C1207F" w:rsidRDefault="00BF71E6" w:rsidP="001050BE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  <w:r w:rsidR="00341BB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) 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341BB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Birth </w:t>
            </w:r>
            <w:proofErr w:type="gramStart"/>
            <w:r w:rsidR="00341BB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injuries </w:t>
            </w:r>
            <w:r w:rsidR="001050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proofErr w:type="gramEnd"/>
          </w:p>
        </w:tc>
      </w:tr>
      <w:tr w:rsidR="00B45594" w:rsidRPr="00DC17A0" w:rsidTr="00044E42">
        <w:trPr>
          <w:trHeight w:val="428"/>
        </w:trPr>
        <w:tc>
          <w:tcPr>
            <w:tcW w:w="11090" w:type="dxa"/>
            <w:tcBorders>
              <w:right w:val="single" w:sz="4" w:space="0" w:color="auto"/>
            </w:tcBorders>
          </w:tcPr>
          <w:p w:rsidR="00D539FA" w:rsidRDefault="00BF71E6" w:rsidP="00D539FA">
            <w:pPr>
              <w:jc w:val="right"/>
              <w:rPr>
                <w:rFonts w:cs="Arial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  <w:r w:rsidR="00D36D3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C22F9" w:rsidRPr="004D4990">
              <w:rPr>
                <w:rFonts w:cstheme="minorHAnsi"/>
                <w:b/>
                <w:bCs/>
                <w:sz w:val="28"/>
                <w:szCs w:val="28"/>
              </w:rPr>
              <w:t>Diseases of the respiratory system</w:t>
            </w:r>
            <w:r w:rsidR="00D539FA" w:rsidRPr="004D499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C6045B" w:rsidRPr="004D4990">
              <w:rPr>
                <w:rFonts w:cstheme="minorHAnsi"/>
                <w:b/>
                <w:bCs/>
                <w:sz w:val="28"/>
                <w:szCs w:val="28"/>
              </w:rPr>
              <w:t xml:space="preserve">          </w:t>
            </w:r>
            <w:r w:rsidR="004C22F9" w:rsidRPr="004D4990">
              <w:rPr>
                <w:rFonts w:cstheme="minorHAnsi"/>
                <w:b/>
                <w:bCs/>
                <w:sz w:val="28"/>
                <w:szCs w:val="28"/>
              </w:rPr>
              <w:t>(RDS ,</w:t>
            </w:r>
            <w:proofErr w:type="spellStart"/>
            <w:r w:rsidR="004C22F9" w:rsidRPr="004D4990">
              <w:rPr>
                <w:rFonts w:cstheme="minorHAnsi"/>
                <w:b/>
                <w:bCs/>
                <w:sz w:val="28"/>
                <w:szCs w:val="28"/>
              </w:rPr>
              <w:t>meconium</w:t>
            </w:r>
            <w:proofErr w:type="spellEnd"/>
            <w:r w:rsidR="004C22F9" w:rsidRPr="004D4990">
              <w:rPr>
                <w:rFonts w:cstheme="minorHAnsi"/>
                <w:b/>
                <w:bCs/>
                <w:sz w:val="28"/>
                <w:szCs w:val="28"/>
              </w:rPr>
              <w:t xml:space="preserve"> aspiration , </w:t>
            </w:r>
            <w:r w:rsidR="00891B0D" w:rsidRPr="004D4990">
              <w:rPr>
                <w:rFonts w:cstheme="minorHAnsi"/>
                <w:b/>
                <w:bCs/>
                <w:sz w:val="28"/>
                <w:szCs w:val="28"/>
              </w:rPr>
              <w:t>Diaphragmatic hernia</w:t>
            </w:r>
            <w:r w:rsidR="00D539FA" w:rsidRPr="004D499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4D4990" w:rsidRPr="004D4990">
              <w:rPr>
                <w:rFonts w:cstheme="minorHAnsi"/>
                <w:b/>
                <w:bCs/>
                <w:sz w:val="28"/>
                <w:szCs w:val="28"/>
              </w:rPr>
              <w:t>,</w:t>
            </w:r>
            <w:r w:rsidR="00D539FA" w:rsidRPr="004D499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="00D539FA" w:rsidRPr="004D4990">
              <w:rPr>
                <w:rFonts w:cstheme="minorHAnsi"/>
                <w:b/>
                <w:sz w:val="28"/>
                <w:szCs w:val="28"/>
              </w:rPr>
              <w:t>Congential</w:t>
            </w:r>
            <w:proofErr w:type="spellEnd"/>
            <w:r w:rsidR="00D539FA" w:rsidRPr="004D4990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D539FA" w:rsidRPr="004D4990">
              <w:rPr>
                <w:rFonts w:cstheme="minorHAnsi"/>
                <w:b/>
                <w:sz w:val="28"/>
                <w:szCs w:val="28"/>
              </w:rPr>
              <w:t>pneumonia</w:t>
            </w:r>
            <w:r w:rsidR="00C6045B">
              <w:rPr>
                <w:sz w:val="24"/>
                <w:szCs w:val="24"/>
              </w:rPr>
              <w:t>)</w:t>
            </w:r>
          </w:p>
          <w:p w:rsidR="00B45594" w:rsidRPr="00D36D34" w:rsidRDefault="00B45594" w:rsidP="00891B0D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45594" w:rsidRPr="00DC17A0" w:rsidTr="00044E42">
        <w:trPr>
          <w:trHeight w:val="240"/>
        </w:trPr>
        <w:tc>
          <w:tcPr>
            <w:tcW w:w="11090" w:type="dxa"/>
            <w:tcBorders>
              <w:bottom w:val="single" w:sz="12" w:space="0" w:color="auto"/>
              <w:right w:val="single" w:sz="4" w:space="0" w:color="auto"/>
            </w:tcBorders>
          </w:tcPr>
          <w:p w:rsidR="00B45594" w:rsidRPr="004C22F9" w:rsidRDefault="00BF71E6" w:rsidP="001B2862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  <w:r w:rsidR="004C22F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B28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J</w:t>
            </w:r>
            <w:r w:rsidR="004C22F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aundice in the newborn.</w:t>
            </w:r>
          </w:p>
          <w:p w:rsidR="00B45594" w:rsidRPr="00C1207F" w:rsidRDefault="00B45594" w:rsidP="00097DC2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C22F9" w:rsidRPr="00DC17A0" w:rsidTr="004C22F9">
        <w:trPr>
          <w:trHeight w:val="240"/>
        </w:trPr>
        <w:tc>
          <w:tcPr>
            <w:tcW w:w="1109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4C22F9" w:rsidRPr="004C22F9" w:rsidRDefault="004C22F9" w:rsidP="004C22F9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22F9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 xml:space="preserve">5-genetic and </w:t>
            </w:r>
            <w:proofErr w:type="spellStart"/>
            <w:r w:rsidRPr="004C22F9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dysm</w:t>
            </w:r>
            <w:r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o</w:t>
            </w:r>
            <w:r w:rsidRPr="004C22F9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rphology</w:t>
            </w:r>
            <w:proofErr w:type="spellEnd"/>
          </w:p>
        </w:tc>
      </w:tr>
      <w:tr w:rsidR="00B45594" w:rsidRPr="00DC17A0" w:rsidTr="00044E42">
        <w:trPr>
          <w:trHeight w:val="240"/>
        </w:trPr>
        <w:tc>
          <w:tcPr>
            <w:tcW w:w="11090" w:type="dxa"/>
            <w:tcBorders>
              <w:bottom w:val="single" w:sz="12" w:space="0" w:color="auto"/>
              <w:right w:val="single" w:sz="4" w:space="0" w:color="auto"/>
            </w:tcBorders>
          </w:tcPr>
          <w:p w:rsidR="00B45594" w:rsidRDefault="004C22F9" w:rsidP="00BF71E6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F71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B28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ypes of chromosomal abnormalities and mode of inheritance of single gene trait</w:t>
            </w:r>
            <w:r w:rsidR="001838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18384F" w:rsidRPr="0018384F" w:rsidRDefault="0018384F" w:rsidP="001B2862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8384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Down, Turner,</w:t>
            </w:r>
            <w:r w:rsidRPr="0018384F">
              <w:rPr>
                <w:rFonts w:ascii="Verdana" w:hAnsi="Verdana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8384F">
              <w:rPr>
                <w:rFonts w:ascii="Verdana" w:hAnsi="Verdana"/>
                <w:b/>
                <w:bCs/>
              </w:rPr>
              <w:t>Klinefelter</w:t>
            </w:r>
            <w:proofErr w:type="spellEnd"/>
            <w:r w:rsidRPr="0018384F">
              <w:rPr>
                <w:rFonts w:ascii="Verdana" w:hAnsi="Verdana"/>
                <w:b/>
                <w:bCs/>
              </w:rPr>
              <w:t xml:space="preserve"> </w:t>
            </w:r>
            <w:r w:rsidR="00480D63">
              <w:rPr>
                <w:rFonts w:ascii="Verdana" w:hAnsi="Verdana"/>
                <w:b/>
                <w:bCs/>
              </w:rPr>
              <w:t>,</w:t>
            </w:r>
            <w:proofErr w:type="spellStart"/>
            <w:r w:rsidR="00480D63">
              <w:rPr>
                <w:rFonts w:ascii="Verdana" w:hAnsi="Verdana"/>
                <w:b/>
                <w:bCs/>
              </w:rPr>
              <w:t>Marfan</w:t>
            </w:r>
            <w:proofErr w:type="spellEnd"/>
            <w:proofErr w:type="gramEnd"/>
            <w:r w:rsidR="00480D63">
              <w:rPr>
                <w:rFonts w:ascii="Verdana" w:hAnsi="Verdana"/>
                <w:b/>
                <w:bCs/>
              </w:rPr>
              <w:t xml:space="preserve"> </w:t>
            </w:r>
            <w:r w:rsidRPr="0018384F">
              <w:rPr>
                <w:rFonts w:ascii="Verdana" w:hAnsi="Verdana"/>
                <w:b/>
                <w:bCs/>
              </w:rPr>
              <w:t xml:space="preserve">and </w:t>
            </w:r>
            <w:r w:rsidRPr="0018384F">
              <w:rPr>
                <w:rFonts w:ascii="Arial" w:hAnsi="Arial" w:cs="Arial"/>
                <w:b/>
                <w:bCs/>
                <w:sz w:val="26"/>
                <w:szCs w:val="26"/>
                <w:shd w:val="clear" w:color="auto" w:fill="FFFFFF"/>
              </w:rPr>
              <w:t xml:space="preserve"> Williams syndrome</w:t>
            </w:r>
            <w:r w:rsidR="00480D63">
              <w:rPr>
                <w:rFonts w:ascii="Arial" w:hAnsi="Arial" w:cs="Arial"/>
                <w:b/>
                <w:bCs/>
                <w:sz w:val="26"/>
                <w:szCs w:val="26"/>
                <w:shd w:val="clear" w:color="auto" w:fill="FFFFFF"/>
              </w:rPr>
              <w:t>s</w:t>
            </w:r>
            <w:r w:rsidRPr="0018384F">
              <w:rPr>
                <w:rFonts w:ascii="Arial" w:hAnsi="Arial" w:cs="Arial"/>
                <w:b/>
                <w:bCs/>
                <w:sz w:val="26"/>
                <w:szCs w:val="26"/>
                <w:shd w:val="clear" w:color="auto" w:fill="FFFFFF"/>
              </w:rPr>
              <w:t>.</w:t>
            </w:r>
          </w:p>
          <w:p w:rsidR="00B45594" w:rsidRPr="00C1207F" w:rsidRDefault="00B45594" w:rsidP="00097DC2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C22F9" w:rsidRPr="00DC17A0" w:rsidTr="00E06B97">
        <w:trPr>
          <w:trHeight w:val="408"/>
        </w:trPr>
        <w:tc>
          <w:tcPr>
            <w:tcW w:w="11090" w:type="dxa"/>
            <w:tcBorders>
              <w:right w:val="single" w:sz="4" w:space="0" w:color="auto"/>
            </w:tcBorders>
            <w:shd w:val="clear" w:color="auto" w:fill="7F7F7F" w:themeFill="text1" w:themeFillTint="80"/>
          </w:tcPr>
          <w:p w:rsidR="004C22F9" w:rsidRPr="00E06B97" w:rsidRDefault="00E06B97" w:rsidP="00E06B97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  <w:r w:rsidRPr="00E06B97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6-CVS</w:t>
            </w:r>
          </w:p>
        </w:tc>
      </w:tr>
      <w:tr w:rsidR="00B45594" w:rsidRPr="00DC17A0" w:rsidTr="00044E42">
        <w:trPr>
          <w:trHeight w:val="408"/>
        </w:trPr>
        <w:tc>
          <w:tcPr>
            <w:tcW w:w="11090" w:type="dxa"/>
            <w:tcBorders>
              <w:right w:val="single" w:sz="4" w:space="0" w:color="auto"/>
            </w:tcBorders>
          </w:tcPr>
          <w:p w:rsidR="00B45594" w:rsidRPr="00A57553" w:rsidRDefault="00A57553" w:rsidP="00BF71E6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F71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1B28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cyanotic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cyanotic congenital heart diseases</w:t>
            </w:r>
          </w:p>
          <w:p w:rsidR="00B45594" w:rsidRPr="00C1207F" w:rsidRDefault="00B45594" w:rsidP="00097DC2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45594" w:rsidRPr="00DC17A0" w:rsidTr="00044E42">
        <w:trPr>
          <w:trHeight w:val="366"/>
        </w:trPr>
        <w:tc>
          <w:tcPr>
            <w:tcW w:w="1109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B45594" w:rsidRPr="00A57553" w:rsidRDefault="00A57553" w:rsidP="00BF71E6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F71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B28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heumatic fever</w:t>
            </w:r>
            <w:r w:rsidR="00B46C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&amp;Kawasaki disease</w:t>
            </w:r>
          </w:p>
          <w:p w:rsidR="00B45594" w:rsidRPr="00C1207F" w:rsidRDefault="00B45594" w:rsidP="00097DC2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F2E48" w:rsidRPr="00DC17A0" w:rsidTr="00FD3E15">
        <w:trPr>
          <w:trHeight w:val="315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AB0925" w:rsidRDefault="00AB0925" w:rsidP="00242F41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</w:p>
          <w:p w:rsidR="001F2E48" w:rsidRPr="00FD3E15" w:rsidRDefault="001F2E48" w:rsidP="00242F41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  <w:r w:rsidRPr="00FD3E15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lastRenderedPageBreak/>
              <w:t>7-</w:t>
            </w:r>
            <w:r w:rsidR="00242F41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R</w:t>
            </w:r>
            <w:r w:rsidRPr="00FD3E15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espi</w:t>
            </w:r>
            <w:r w:rsidR="00A95905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r</w:t>
            </w:r>
            <w:r w:rsidRPr="00FD3E15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atory system</w:t>
            </w:r>
          </w:p>
        </w:tc>
      </w:tr>
      <w:tr w:rsidR="00B45594" w:rsidRPr="00DC17A0" w:rsidTr="00E07487">
        <w:trPr>
          <w:trHeight w:val="144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</w:tcPr>
          <w:p w:rsidR="00613340" w:rsidRDefault="00A95905" w:rsidP="00BF71E6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lastRenderedPageBreak/>
              <w:t>1</w:t>
            </w:r>
            <w:r w:rsidR="00BF71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B28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U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pper respiratory tract infections.</w:t>
            </w:r>
            <w:r w:rsidR="006133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6133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bronchiolitis</w:t>
            </w:r>
            <w:proofErr w:type="spellEnd"/>
            <w:r w:rsidR="006133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and pneumonia </w:t>
            </w:r>
          </w:p>
          <w:p w:rsidR="00613340" w:rsidRPr="00A95905" w:rsidRDefault="00613340" w:rsidP="00613340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B45594" w:rsidRDefault="00B45594" w:rsidP="001B2862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1C2650" w:rsidRDefault="001C2650" w:rsidP="001B2862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1C2650" w:rsidRPr="00A95905" w:rsidRDefault="001C2650" w:rsidP="001B2862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B45594" w:rsidRPr="00C1207F" w:rsidRDefault="00B45594" w:rsidP="00097DC2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95905" w:rsidRPr="00DC17A0" w:rsidTr="001E11E6">
        <w:trPr>
          <w:trHeight w:val="432"/>
        </w:trPr>
        <w:tc>
          <w:tcPr>
            <w:tcW w:w="11090" w:type="dxa"/>
            <w:tcBorders>
              <w:right w:val="single" w:sz="4" w:space="0" w:color="auto"/>
            </w:tcBorders>
            <w:shd w:val="clear" w:color="auto" w:fill="7F7F7F" w:themeFill="text1" w:themeFillTint="80"/>
          </w:tcPr>
          <w:p w:rsidR="00AB0925" w:rsidRDefault="00AB0925" w:rsidP="00A95905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</w:p>
          <w:p w:rsidR="00AB0925" w:rsidRDefault="00AB0925" w:rsidP="00A95905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</w:p>
          <w:p w:rsidR="00AB0925" w:rsidRDefault="00AB0925" w:rsidP="00A95905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</w:p>
          <w:p w:rsidR="00AB0925" w:rsidRDefault="00AB0925" w:rsidP="00A95905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</w:p>
          <w:p w:rsidR="00A95905" w:rsidRPr="00A95905" w:rsidRDefault="00A95905" w:rsidP="00A95905">
            <w:pPr>
              <w:ind w:left="360"/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  <w:r w:rsidRPr="00A95905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8-GIT</w:t>
            </w:r>
          </w:p>
        </w:tc>
      </w:tr>
      <w:tr w:rsidR="00B45594" w:rsidRPr="00DC17A0" w:rsidTr="009E267B">
        <w:trPr>
          <w:trHeight w:val="720"/>
        </w:trPr>
        <w:tc>
          <w:tcPr>
            <w:tcW w:w="11090" w:type="dxa"/>
            <w:tcBorders>
              <w:right w:val="single" w:sz="4" w:space="0" w:color="auto"/>
            </w:tcBorders>
          </w:tcPr>
          <w:p w:rsidR="00B45594" w:rsidRDefault="00A95905" w:rsidP="00BF71E6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F71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Diarrheal disorders</w:t>
            </w:r>
          </w:p>
          <w:p w:rsidR="00B30F72" w:rsidRPr="00B30F72" w:rsidRDefault="00B30F72" w:rsidP="00B30F7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</w:t>
            </w:r>
            <w:r w:rsidRPr="00B30F7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15)  gastro esophageal reflux disease, corrosive stricture</w:t>
            </w:r>
          </w:p>
          <w:p w:rsidR="00B30F72" w:rsidRPr="00A95905" w:rsidRDefault="00B30F72" w:rsidP="00BF71E6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45594" w:rsidRPr="00DC17A0" w:rsidTr="00044E42">
        <w:trPr>
          <w:trHeight w:val="240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</w:tcPr>
          <w:p w:rsidR="00B45594" w:rsidRPr="00C1207F" w:rsidRDefault="00B45594" w:rsidP="00A8069D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84ACF" w:rsidRPr="00DC17A0" w:rsidTr="00865A97">
        <w:trPr>
          <w:trHeight w:val="240"/>
        </w:trPr>
        <w:tc>
          <w:tcPr>
            <w:tcW w:w="11090" w:type="dxa"/>
            <w:tcBorders>
              <w:right w:val="single" w:sz="4" w:space="0" w:color="auto"/>
            </w:tcBorders>
            <w:shd w:val="clear" w:color="auto" w:fill="7F7F7F" w:themeFill="text1" w:themeFillTint="80"/>
          </w:tcPr>
          <w:p w:rsidR="00784ACF" w:rsidRDefault="00784ACF" w:rsidP="003B73EB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65A97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9- hematology and oncology</w:t>
            </w:r>
          </w:p>
        </w:tc>
      </w:tr>
      <w:tr w:rsidR="00B45594" w:rsidRPr="00DC17A0" w:rsidTr="00044E42">
        <w:trPr>
          <w:trHeight w:val="240"/>
        </w:trPr>
        <w:tc>
          <w:tcPr>
            <w:tcW w:w="11090" w:type="dxa"/>
            <w:tcBorders>
              <w:bottom w:val="single" w:sz="6" w:space="0" w:color="auto"/>
              <w:right w:val="single" w:sz="4" w:space="0" w:color="auto"/>
            </w:tcBorders>
          </w:tcPr>
          <w:p w:rsidR="00B45594" w:rsidRPr="00242F41" w:rsidRDefault="00D36D34" w:rsidP="00BF71E6">
            <w:pPr>
              <w:ind w:left="36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C66069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="00242F41">
              <w:rPr>
                <w:b/>
                <w:bCs/>
                <w:color w:val="000000" w:themeColor="text1"/>
                <w:sz w:val="28"/>
                <w:szCs w:val="28"/>
              </w:rPr>
              <w:t>)</w:t>
            </w:r>
            <w:r w:rsidR="00891B0D">
              <w:rPr>
                <w:b/>
                <w:bCs/>
                <w:color w:val="000000" w:themeColor="text1"/>
                <w:sz w:val="28"/>
                <w:szCs w:val="28"/>
              </w:rPr>
              <w:t xml:space="preserve">  </w:t>
            </w:r>
            <w:r w:rsidR="00242F41">
              <w:rPr>
                <w:b/>
                <w:bCs/>
                <w:color w:val="000000" w:themeColor="text1"/>
                <w:sz w:val="28"/>
                <w:szCs w:val="28"/>
              </w:rPr>
              <w:t xml:space="preserve">Diagnostic evaluation of anemia, iron deficiency anemia and </w:t>
            </w:r>
            <w:proofErr w:type="spellStart"/>
            <w:r w:rsidR="00242F41">
              <w:rPr>
                <w:b/>
                <w:bCs/>
                <w:color w:val="000000" w:themeColor="text1"/>
                <w:sz w:val="28"/>
                <w:szCs w:val="28"/>
              </w:rPr>
              <w:t>megaloblastic</w:t>
            </w:r>
            <w:proofErr w:type="spellEnd"/>
            <w:r w:rsidR="00242F41">
              <w:rPr>
                <w:b/>
                <w:bCs/>
                <w:color w:val="000000" w:themeColor="text1"/>
                <w:sz w:val="28"/>
                <w:szCs w:val="28"/>
              </w:rPr>
              <w:t xml:space="preserve"> anemia</w:t>
            </w:r>
          </w:p>
          <w:p w:rsidR="00B45594" w:rsidRPr="00C1207F" w:rsidRDefault="00B45594" w:rsidP="00097DC2">
            <w:pPr>
              <w:pStyle w:val="ListParagraph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45594" w:rsidRPr="00DC17A0" w:rsidTr="00044E42">
        <w:trPr>
          <w:trHeight w:val="542"/>
        </w:trPr>
        <w:tc>
          <w:tcPr>
            <w:tcW w:w="1109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5594" w:rsidRPr="00242F41" w:rsidRDefault="00BF71E6" w:rsidP="00676FAC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C660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  <w:r w:rsidR="00CA2AF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A2AF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242F4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Hemolytic anemia ( general manifestations, </w:t>
            </w:r>
            <w:r w:rsidR="00CA2AF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A2AF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Thalassemia</w:t>
            </w:r>
            <w:proofErr w:type="spellEnd"/>
            <w:r w:rsidR="00CA2AF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, sickle cell disease </w:t>
            </w:r>
            <w:r w:rsidR="00242F4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, G-6-P deficiency)</w:t>
            </w:r>
          </w:p>
          <w:p w:rsidR="00B45594" w:rsidRPr="00C1207F" w:rsidRDefault="00B45594" w:rsidP="00097DC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6197C" w:rsidRPr="00DC17A0" w:rsidTr="00044E42">
        <w:trPr>
          <w:trHeight w:val="642"/>
        </w:trPr>
        <w:tc>
          <w:tcPr>
            <w:tcW w:w="1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7C" w:rsidRDefault="00242F41" w:rsidP="00CA2AF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</w:t>
            </w:r>
          </w:p>
        </w:tc>
      </w:tr>
      <w:tr w:rsidR="00242F41" w:rsidRPr="00DC17A0" w:rsidTr="00242F41">
        <w:trPr>
          <w:trHeight w:val="432"/>
        </w:trPr>
        <w:tc>
          <w:tcPr>
            <w:tcW w:w="1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242F41" w:rsidRDefault="00242F41" w:rsidP="00242F41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42F41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10- infection</w:t>
            </w:r>
          </w:p>
        </w:tc>
      </w:tr>
      <w:tr w:rsidR="000F51F3" w:rsidRPr="00DC17A0" w:rsidTr="00001827">
        <w:trPr>
          <w:trHeight w:val="720"/>
        </w:trPr>
        <w:tc>
          <w:tcPr>
            <w:tcW w:w="1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F3" w:rsidRDefault="00EF4745" w:rsidP="00C6606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</w:t>
            </w:r>
            <w:r w:rsidR="00BF71E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C660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B28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</w:t>
            </w:r>
            <w:r w:rsidR="0000182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carlet fever, </w:t>
            </w:r>
            <w:proofErr w:type="spellStart"/>
            <w:r w:rsidR="00AB09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</w:t>
            </w:r>
            <w:r w:rsidR="0000182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.influenza</w:t>
            </w:r>
            <w:proofErr w:type="spellEnd"/>
            <w:r w:rsidR="0000182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infection</w:t>
            </w:r>
          </w:p>
        </w:tc>
      </w:tr>
      <w:tr w:rsidR="000F51F3" w:rsidTr="00001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90" w:type="dxa"/>
          </w:tcPr>
          <w:p w:rsidR="000F51F3" w:rsidRDefault="00001827" w:rsidP="00C6606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</w:t>
            </w:r>
            <w:r w:rsidR="004A450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C660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B28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cute bacterial meningitis, acute aseptic meningitis, encephalitis</w:t>
            </w:r>
          </w:p>
        </w:tc>
      </w:tr>
      <w:tr w:rsidR="000F51F3" w:rsidTr="00001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4"/>
        </w:trPr>
        <w:tc>
          <w:tcPr>
            <w:tcW w:w="11090" w:type="dxa"/>
          </w:tcPr>
          <w:p w:rsidR="000F51F3" w:rsidRDefault="00001827" w:rsidP="00C6606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</w:t>
            </w:r>
            <w:r w:rsidR="00C660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20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B286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iral infections (measles, rubella,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roseolainfantum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,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erythema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infectiosum</w:t>
            </w:r>
            <w:proofErr w:type="spellEnd"/>
            <w:r w:rsidR="002A60B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 mumps ,EBV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</w:tr>
    </w:tbl>
    <w:p w:rsidR="00C1207F" w:rsidRDefault="00C1207F" w:rsidP="0003305B">
      <w:pPr>
        <w:rPr>
          <w:sz w:val="28"/>
          <w:szCs w:val="28"/>
        </w:rPr>
      </w:pPr>
    </w:p>
    <w:p w:rsidR="000F4B91" w:rsidRDefault="000F4B91" w:rsidP="0003305B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="-1026" w:tblpY="2461"/>
        <w:tblW w:w="110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E0"/>
      </w:tblPr>
      <w:tblGrid>
        <w:gridCol w:w="11090"/>
      </w:tblGrid>
      <w:tr w:rsidR="000F4B91" w:rsidRPr="00DC17A0" w:rsidTr="00215750">
        <w:trPr>
          <w:trHeight w:val="144"/>
        </w:trPr>
        <w:tc>
          <w:tcPr>
            <w:tcW w:w="1109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F4B91" w:rsidRPr="00A95905" w:rsidRDefault="000F4B91" w:rsidP="00613340">
            <w:pPr>
              <w:rPr>
                <w:rFonts w:asciiTheme="majorBidi" w:hAnsiTheme="majorBidi" w:cstheme="majorBidi"/>
                <w:b/>
                <w:bCs/>
                <w:sz w:val="44"/>
                <w:szCs w:val="44"/>
              </w:rPr>
            </w:pPr>
          </w:p>
        </w:tc>
      </w:tr>
      <w:tr w:rsidR="00D84D50" w:rsidRPr="00DC17A0" w:rsidTr="00D84D50">
        <w:trPr>
          <w:trHeight w:val="720"/>
        </w:trPr>
        <w:tc>
          <w:tcPr>
            <w:tcW w:w="11090" w:type="dxa"/>
            <w:tcBorders>
              <w:right w:val="single" w:sz="4" w:space="0" w:color="auto"/>
            </w:tcBorders>
            <w:shd w:val="clear" w:color="auto" w:fill="7F7F7F" w:themeFill="text1" w:themeFillTint="80"/>
          </w:tcPr>
          <w:p w:rsidR="00D84D50" w:rsidRDefault="00D84D50">
            <w:r w:rsidRPr="007D7762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11-nephrology</w:t>
            </w:r>
          </w:p>
        </w:tc>
      </w:tr>
      <w:tr w:rsidR="000F4B91" w:rsidRPr="00DC17A0" w:rsidTr="00FF762F">
        <w:trPr>
          <w:trHeight w:val="720"/>
        </w:trPr>
        <w:tc>
          <w:tcPr>
            <w:tcW w:w="11090" w:type="dxa"/>
            <w:tcBorders>
              <w:right w:val="single" w:sz="4" w:space="0" w:color="auto"/>
            </w:tcBorders>
          </w:tcPr>
          <w:p w:rsidR="000F4B91" w:rsidRPr="00A95905" w:rsidRDefault="000F4B91" w:rsidP="00C66069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C660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A777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linical evaluation of a child with </w:t>
            </w:r>
            <w:proofErr w:type="spellStart"/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hematuria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46E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post</w:t>
            </w:r>
            <w:proofErr w:type="gram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streptococcal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glomerulonephritis</w:t>
            </w:r>
            <w:proofErr w:type="spellEnd"/>
            <w:r w:rsidR="00946E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F4B91" w:rsidRPr="00DC17A0" w:rsidTr="00FF762F">
        <w:trPr>
          <w:trHeight w:val="240"/>
        </w:trPr>
        <w:tc>
          <w:tcPr>
            <w:tcW w:w="11090" w:type="dxa"/>
            <w:tcBorders>
              <w:top w:val="single" w:sz="12" w:space="0" w:color="auto"/>
              <w:right w:val="single" w:sz="4" w:space="0" w:color="auto"/>
            </w:tcBorders>
          </w:tcPr>
          <w:p w:rsidR="000F4B91" w:rsidRPr="008B3E35" w:rsidRDefault="000F4B91" w:rsidP="00BF71E6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C660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A777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linical evaluation of a child with </w:t>
            </w:r>
            <w:proofErr w:type="spellStart"/>
            <w:proofErr w:type="gram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proteinuria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46E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proofErr w:type="spellStart"/>
            <w:r w:rsidR="00676FA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nephrotic</w:t>
            </w:r>
            <w:proofErr w:type="spellEnd"/>
            <w:proofErr w:type="gramEnd"/>
            <w:r w:rsidR="00676FA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syndrome</w:t>
            </w:r>
            <w:r w:rsidR="00946E2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.</w:t>
            </w:r>
          </w:p>
          <w:p w:rsidR="000F4B91" w:rsidRPr="00C1207F" w:rsidRDefault="000F4B91" w:rsidP="00FF762F">
            <w:pPr>
              <w:pStyle w:val="ListParagrap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0F4B91" w:rsidRPr="00DC17A0" w:rsidTr="00FF762F">
        <w:trPr>
          <w:trHeight w:val="240"/>
        </w:trPr>
        <w:tc>
          <w:tcPr>
            <w:tcW w:w="11090" w:type="dxa"/>
            <w:tcBorders>
              <w:right w:val="single" w:sz="4" w:space="0" w:color="auto"/>
            </w:tcBorders>
            <w:shd w:val="clear" w:color="auto" w:fill="7F7F7F" w:themeFill="text1" w:themeFillTint="80"/>
          </w:tcPr>
          <w:p w:rsidR="000F4B91" w:rsidRDefault="00676FAC" w:rsidP="00FF762F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12- endocrinology</w:t>
            </w:r>
          </w:p>
        </w:tc>
      </w:tr>
      <w:tr w:rsidR="000F4B91" w:rsidRPr="00DC17A0" w:rsidTr="00FF762F">
        <w:trPr>
          <w:trHeight w:val="240"/>
        </w:trPr>
        <w:tc>
          <w:tcPr>
            <w:tcW w:w="11090" w:type="dxa"/>
            <w:tcBorders>
              <w:bottom w:val="single" w:sz="6" w:space="0" w:color="auto"/>
              <w:right w:val="single" w:sz="4" w:space="0" w:color="auto"/>
            </w:tcBorders>
          </w:tcPr>
          <w:p w:rsidR="000F4B91" w:rsidRPr="00242F41" w:rsidRDefault="000F4B91" w:rsidP="00BF71E6">
            <w:pPr>
              <w:ind w:left="36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C66069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)</w:t>
            </w:r>
            <w:r w:rsidR="00891B0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9A777C">
              <w:rPr>
                <w:b/>
                <w:bCs/>
                <w:color w:val="000000" w:themeColor="text1"/>
                <w:sz w:val="28"/>
                <w:szCs w:val="28"/>
              </w:rPr>
              <w:t>H</w:t>
            </w:r>
            <w:r w:rsidR="00676FAC">
              <w:rPr>
                <w:b/>
                <w:bCs/>
                <w:color w:val="000000" w:themeColor="text1"/>
                <w:sz w:val="28"/>
                <w:szCs w:val="28"/>
              </w:rPr>
              <w:t xml:space="preserve">ypothyroidism </w:t>
            </w:r>
            <w:r w:rsidR="00F65B4F">
              <w:rPr>
                <w:b/>
                <w:bCs/>
                <w:color w:val="000000" w:themeColor="text1"/>
                <w:sz w:val="28"/>
                <w:szCs w:val="28"/>
              </w:rPr>
              <w:t>,</w:t>
            </w:r>
            <w:proofErr w:type="gramEnd"/>
            <w:r w:rsidR="00676FAC">
              <w:rPr>
                <w:b/>
                <w:bCs/>
                <w:color w:val="000000" w:themeColor="text1"/>
                <w:sz w:val="28"/>
                <w:szCs w:val="28"/>
              </w:rPr>
              <w:t xml:space="preserve"> congenital adrenal hyperplasia</w:t>
            </w:r>
            <w:r w:rsidR="00F65B4F">
              <w:rPr>
                <w:b/>
                <w:bCs/>
                <w:color w:val="000000" w:themeColor="text1"/>
                <w:sz w:val="28"/>
                <w:szCs w:val="28"/>
              </w:rPr>
              <w:t>, Cushing syndrome.</w:t>
            </w:r>
            <w:r w:rsidR="00676FAC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0F4B91" w:rsidRPr="00C1207F" w:rsidRDefault="000F4B91" w:rsidP="00FF762F">
            <w:pPr>
              <w:pStyle w:val="ListParagraph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0F4B91" w:rsidRPr="00DC17A0" w:rsidTr="00FF762F">
        <w:trPr>
          <w:trHeight w:val="432"/>
        </w:trPr>
        <w:tc>
          <w:tcPr>
            <w:tcW w:w="11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:rsidR="000F4B91" w:rsidRDefault="00676FAC" w:rsidP="00FF762F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13- nervous system</w:t>
            </w:r>
          </w:p>
        </w:tc>
      </w:tr>
      <w:tr w:rsidR="000F4B91" w:rsidTr="00FF7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90" w:type="dxa"/>
          </w:tcPr>
          <w:p w:rsidR="007C0074" w:rsidRDefault="00D36D34" w:rsidP="007C007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2</w:t>
            </w:r>
            <w:r w:rsidR="00C6606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="000F4B9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9A777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</w:t>
            </w:r>
            <w:r w:rsidR="00676FA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ebrile seizures and epilepsy</w:t>
            </w:r>
          </w:p>
          <w:p w:rsidR="007C0074" w:rsidRPr="007C0074" w:rsidRDefault="007C0074" w:rsidP="007C0074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25</w:t>
            </w:r>
            <w:r w:rsidRPr="007C0074">
              <w:rPr>
                <w:rFonts w:cstheme="minorHAnsi"/>
                <w:b/>
                <w:bCs/>
                <w:sz w:val="28"/>
                <w:szCs w:val="28"/>
              </w:rPr>
              <w:t xml:space="preserve">) </w:t>
            </w:r>
            <w:r w:rsidRPr="007C0074">
              <w:rPr>
                <w:rFonts w:cstheme="minorHAnsi"/>
                <w:b/>
                <w:sz w:val="28"/>
                <w:szCs w:val="28"/>
              </w:rPr>
              <w:t xml:space="preserve"> Evaluation of abnormal head size (Hydrocephalus ,</w:t>
            </w:r>
            <w:proofErr w:type="spellStart"/>
            <w:r w:rsidRPr="007C0074">
              <w:rPr>
                <w:rFonts w:cstheme="minorHAnsi"/>
                <w:b/>
                <w:sz w:val="28"/>
                <w:szCs w:val="28"/>
              </w:rPr>
              <w:t>microcephaly</w:t>
            </w:r>
            <w:proofErr w:type="spellEnd"/>
            <w:r w:rsidRPr="007C0074">
              <w:rPr>
                <w:rFonts w:cstheme="minorHAnsi"/>
                <w:b/>
                <w:sz w:val="28"/>
                <w:szCs w:val="28"/>
              </w:rPr>
              <w:t xml:space="preserve"> &amp;</w:t>
            </w:r>
            <w:proofErr w:type="spellStart"/>
            <w:r w:rsidRPr="007C0074">
              <w:rPr>
                <w:rFonts w:cstheme="minorHAnsi"/>
                <w:b/>
                <w:sz w:val="28"/>
                <w:szCs w:val="28"/>
              </w:rPr>
              <w:t>craniocynostosis</w:t>
            </w:r>
            <w:proofErr w:type="spellEnd"/>
            <w:r w:rsidRPr="007C0074">
              <w:rPr>
                <w:rFonts w:cstheme="minorHAnsi"/>
                <w:b/>
                <w:sz w:val="28"/>
                <w:szCs w:val="28"/>
              </w:rPr>
              <w:t>)</w:t>
            </w:r>
          </w:p>
          <w:p w:rsidR="007C0074" w:rsidRDefault="007C0074" w:rsidP="00C6606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835F8" w:rsidTr="006D5A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90" w:type="dxa"/>
            <w:shd w:val="clear" w:color="auto" w:fill="7F7F7F" w:themeFill="text1" w:themeFillTint="80"/>
          </w:tcPr>
          <w:p w:rsidR="00C835F8" w:rsidRDefault="006D5A8C" w:rsidP="006D5A8C">
            <w:pPr>
              <w:ind w:left="3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D5A8C">
              <w:rPr>
                <w:rFonts w:asciiTheme="majorBidi" w:hAnsiTheme="majorBidi" w:cstheme="majorBidi"/>
                <w:b/>
                <w:bCs/>
                <w:sz w:val="44"/>
                <w:szCs w:val="44"/>
              </w:rPr>
              <w:t>14- pediatric emergencies</w:t>
            </w:r>
          </w:p>
        </w:tc>
      </w:tr>
      <w:tr w:rsidR="006D5A8C" w:rsidTr="006D5A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90" w:type="dxa"/>
            <w:shd w:val="clear" w:color="auto" w:fill="auto"/>
          </w:tcPr>
          <w:p w:rsidR="006D5A8C" w:rsidRDefault="008341A2" w:rsidP="00D36D3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E229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6D5A8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891B0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6D5A8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Acid- base balance and acid- base disorders</w:t>
            </w:r>
          </w:p>
          <w:p w:rsidR="009500D7" w:rsidRDefault="009500D7" w:rsidP="00D36D3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9500D7" w:rsidRDefault="009500D7" w:rsidP="00D36D3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500D7" w:rsidTr="006D5A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11090" w:type="dxa"/>
            <w:shd w:val="clear" w:color="auto" w:fill="auto"/>
          </w:tcPr>
          <w:p w:rsidR="009500D7" w:rsidRDefault="008341A2" w:rsidP="00E229C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E229C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</w:t>
            </w:r>
            <w:r w:rsidR="009500D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  <w:r w:rsidR="009500D7" w:rsidRPr="00A73322">
              <w:rPr>
                <w:color w:val="FF0000"/>
              </w:rPr>
              <w:t xml:space="preserve"> </w:t>
            </w:r>
            <w:r w:rsidR="00891B0D">
              <w:rPr>
                <w:color w:val="FF0000"/>
              </w:rPr>
              <w:t xml:space="preserve"> </w:t>
            </w:r>
            <w:r w:rsidR="009500D7" w:rsidRPr="009500D7">
              <w:rPr>
                <w:b/>
                <w:bCs/>
                <w:sz w:val="32"/>
                <w:szCs w:val="32"/>
              </w:rPr>
              <w:t>Fluid Electrolytes</w:t>
            </w:r>
            <w:r w:rsidR="00E54330">
              <w:rPr>
                <w:b/>
                <w:bCs/>
                <w:sz w:val="32"/>
                <w:szCs w:val="32"/>
              </w:rPr>
              <w:t xml:space="preserve"> </w:t>
            </w:r>
            <w:r w:rsidR="009500D7" w:rsidRPr="009500D7">
              <w:rPr>
                <w:b/>
                <w:bCs/>
                <w:sz w:val="32"/>
                <w:szCs w:val="32"/>
              </w:rPr>
              <w:t>disturbance.</w:t>
            </w:r>
          </w:p>
        </w:tc>
      </w:tr>
    </w:tbl>
    <w:p w:rsidR="000F4B91" w:rsidRDefault="000F4B91" w:rsidP="000F4B91">
      <w:pPr>
        <w:rPr>
          <w:sz w:val="28"/>
          <w:szCs w:val="28"/>
        </w:rPr>
      </w:pPr>
    </w:p>
    <w:p w:rsidR="000F4B91" w:rsidRPr="00C1207F" w:rsidRDefault="000F4B91" w:rsidP="0003305B">
      <w:pPr>
        <w:rPr>
          <w:sz w:val="28"/>
          <w:szCs w:val="28"/>
        </w:rPr>
      </w:pPr>
    </w:p>
    <w:sectPr w:rsidR="000F4B91" w:rsidRPr="00C1207F" w:rsidSect="004F6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045"/>
    <w:multiLevelType w:val="hybridMultilevel"/>
    <w:tmpl w:val="FD4841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F19D4"/>
    <w:multiLevelType w:val="hybridMultilevel"/>
    <w:tmpl w:val="A010F854"/>
    <w:lvl w:ilvl="0" w:tplc="6F28ECE4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111D5"/>
    <w:multiLevelType w:val="hybridMultilevel"/>
    <w:tmpl w:val="04929F56"/>
    <w:lvl w:ilvl="0" w:tplc="4E240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16418"/>
    <w:multiLevelType w:val="hybridMultilevel"/>
    <w:tmpl w:val="6D2A4010"/>
    <w:lvl w:ilvl="0" w:tplc="4E240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1207F"/>
    <w:rsid w:val="00001827"/>
    <w:rsid w:val="00014D8C"/>
    <w:rsid w:val="0003305B"/>
    <w:rsid w:val="00044E42"/>
    <w:rsid w:val="00071AF4"/>
    <w:rsid w:val="000804FF"/>
    <w:rsid w:val="000954C8"/>
    <w:rsid w:val="00097DC2"/>
    <w:rsid w:val="000C3DD1"/>
    <w:rsid w:val="000F4B91"/>
    <w:rsid w:val="000F51F3"/>
    <w:rsid w:val="001050BE"/>
    <w:rsid w:val="0018384F"/>
    <w:rsid w:val="001B2862"/>
    <w:rsid w:val="001C2650"/>
    <w:rsid w:val="001E11E6"/>
    <w:rsid w:val="001F2E48"/>
    <w:rsid w:val="00215750"/>
    <w:rsid w:val="00242F41"/>
    <w:rsid w:val="0026519F"/>
    <w:rsid w:val="002A60B2"/>
    <w:rsid w:val="002C5A93"/>
    <w:rsid w:val="0030279C"/>
    <w:rsid w:val="003123D7"/>
    <w:rsid w:val="00341BB0"/>
    <w:rsid w:val="00361CE5"/>
    <w:rsid w:val="003B73EB"/>
    <w:rsid w:val="004430FB"/>
    <w:rsid w:val="00480D63"/>
    <w:rsid w:val="004A450A"/>
    <w:rsid w:val="004C108D"/>
    <w:rsid w:val="004C22F9"/>
    <w:rsid w:val="004D4990"/>
    <w:rsid w:val="004F6454"/>
    <w:rsid w:val="00501606"/>
    <w:rsid w:val="0056197C"/>
    <w:rsid w:val="005B25E2"/>
    <w:rsid w:val="00600E46"/>
    <w:rsid w:val="00613340"/>
    <w:rsid w:val="00622125"/>
    <w:rsid w:val="00676FAC"/>
    <w:rsid w:val="006B4A45"/>
    <w:rsid w:val="006D5A8C"/>
    <w:rsid w:val="007143AE"/>
    <w:rsid w:val="00756A48"/>
    <w:rsid w:val="00767581"/>
    <w:rsid w:val="00784ACF"/>
    <w:rsid w:val="007904ED"/>
    <w:rsid w:val="0079689F"/>
    <w:rsid w:val="007A1B51"/>
    <w:rsid w:val="007C0074"/>
    <w:rsid w:val="007D1397"/>
    <w:rsid w:val="00825C5D"/>
    <w:rsid w:val="008341A2"/>
    <w:rsid w:val="00865A97"/>
    <w:rsid w:val="00891B0D"/>
    <w:rsid w:val="008B3E35"/>
    <w:rsid w:val="008C20E8"/>
    <w:rsid w:val="008D216D"/>
    <w:rsid w:val="008F32E4"/>
    <w:rsid w:val="00920BBB"/>
    <w:rsid w:val="00946E2B"/>
    <w:rsid w:val="009500D7"/>
    <w:rsid w:val="00963DAA"/>
    <w:rsid w:val="00993C8B"/>
    <w:rsid w:val="009A777C"/>
    <w:rsid w:val="009E267B"/>
    <w:rsid w:val="009F3D0E"/>
    <w:rsid w:val="00A57553"/>
    <w:rsid w:val="00A8069D"/>
    <w:rsid w:val="00A80E7B"/>
    <w:rsid w:val="00A95905"/>
    <w:rsid w:val="00AA4DB6"/>
    <w:rsid w:val="00AB0925"/>
    <w:rsid w:val="00AB4FB4"/>
    <w:rsid w:val="00AE20CA"/>
    <w:rsid w:val="00B1676A"/>
    <w:rsid w:val="00B229F5"/>
    <w:rsid w:val="00B30F72"/>
    <w:rsid w:val="00B45594"/>
    <w:rsid w:val="00B46CA1"/>
    <w:rsid w:val="00B54A8B"/>
    <w:rsid w:val="00B81DAE"/>
    <w:rsid w:val="00BD300B"/>
    <w:rsid w:val="00BE0522"/>
    <w:rsid w:val="00BE21C9"/>
    <w:rsid w:val="00BF71E6"/>
    <w:rsid w:val="00C1207F"/>
    <w:rsid w:val="00C6045B"/>
    <w:rsid w:val="00C66069"/>
    <w:rsid w:val="00C835F8"/>
    <w:rsid w:val="00CA2AFC"/>
    <w:rsid w:val="00CE163B"/>
    <w:rsid w:val="00CF4765"/>
    <w:rsid w:val="00D30488"/>
    <w:rsid w:val="00D35557"/>
    <w:rsid w:val="00D36D34"/>
    <w:rsid w:val="00D403F4"/>
    <w:rsid w:val="00D467A6"/>
    <w:rsid w:val="00D539FA"/>
    <w:rsid w:val="00D7293E"/>
    <w:rsid w:val="00D84D50"/>
    <w:rsid w:val="00DE5353"/>
    <w:rsid w:val="00E06B97"/>
    <w:rsid w:val="00E07487"/>
    <w:rsid w:val="00E229CA"/>
    <w:rsid w:val="00E54330"/>
    <w:rsid w:val="00E76392"/>
    <w:rsid w:val="00EF4745"/>
    <w:rsid w:val="00F00E32"/>
    <w:rsid w:val="00F04FEF"/>
    <w:rsid w:val="00F65B4F"/>
    <w:rsid w:val="00FB45C3"/>
    <w:rsid w:val="00FD3E15"/>
    <w:rsid w:val="00FE0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07F"/>
  </w:style>
  <w:style w:type="paragraph" w:styleId="Heading4">
    <w:name w:val="heading 4"/>
    <w:basedOn w:val="Normal"/>
    <w:link w:val="Heading4Char"/>
    <w:uiPriority w:val="9"/>
    <w:qFormat/>
    <w:rsid w:val="00993C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1207F"/>
    <w:pPr>
      <w:spacing w:after="0" w:line="240" w:lineRule="auto"/>
    </w:pPr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0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207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93C8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1207F"/>
    <w:pPr>
      <w:spacing w:after="0" w:line="240" w:lineRule="auto"/>
    </w:pPr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0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20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5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70412-C263-498A-8AE9-E232180A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 Mustafa</dc:creator>
  <cp:lastModifiedBy>user</cp:lastModifiedBy>
  <cp:revision>89</cp:revision>
  <dcterms:created xsi:type="dcterms:W3CDTF">2014-12-04T07:58:00Z</dcterms:created>
  <dcterms:modified xsi:type="dcterms:W3CDTF">2016-07-16T17:56:00Z</dcterms:modified>
</cp:coreProperties>
</file>